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15045" w:rsidTr="00915045">
        <w:tc>
          <w:tcPr>
            <w:tcW w:w="9350" w:type="dxa"/>
          </w:tcPr>
          <w:p w:rsidR="00915045" w:rsidRPr="00915045" w:rsidRDefault="00915045" w:rsidP="00915045">
            <w:pPr>
              <w:pStyle w:val="NormalWeb"/>
              <w:shd w:val="clear" w:color="auto" w:fill="FFFFFF"/>
              <w:spacing w:before="0" w:beforeAutospacing="0" w:after="150" w:afterAutospacing="0" w:line="300" w:lineRule="atLeast"/>
              <w:rPr>
                <w:rFonts w:ascii="Helvetica" w:hAnsi="Helvetica"/>
                <w:color w:val="333333"/>
              </w:rPr>
            </w:pPr>
            <w:r w:rsidRPr="00915045">
              <w:rPr>
                <w:rFonts w:ascii="Helvetica" w:hAnsi="Helvetica"/>
                <w:color w:val="333333"/>
              </w:rPr>
              <w:t>Search for a topic, preliminary literature review</w:t>
            </w:r>
          </w:p>
          <w:p w:rsidR="00915045" w:rsidRDefault="00915045" w:rsidP="00915045">
            <w:pPr>
              <w:pStyle w:val="NormalWeb"/>
              <w:shd w:val="clear" w:color="auto" w:fill="FFFFFF"/>
              <w:spacing w:before="0" w:beforeAutospacing="0" w:after="0" w:afterAutospacing="0" w:line="300" w:lineRule="atLeast"/>
              <w:rPr>
                <w:rFonts w:ascii="Helvetica" w:hAnsi="Helvetica"/>
                <w:color w:val="333333"/>
              </w:rPr>
            </w:pPr>
            <w:r w:rsidRPr="00915045">
              <w:rPr>
                <w:rFonts w:ascii="Helvetica" w:hAnsi="Helvetica"/>
                <w:color w:val="333333"/>
              </w:rPr>
              <w:t>To begin, use the </w:t>
            </w:r>
            <w:hyperlink r:id="rId4" w:tgtFrame="_blank" w:history="1">
              <w:r w:rsidRPr="00915045">
                <w:rPr>
                  <w:rStyle w:val="Hyperlink"/>
                  <w:rFonts w:ascii="Helvetica" w:hAnsi="Helvetica"/>
                  <w:color w:val="0087C2"/>
                  <w:u w:val="none"/>
                </w:rPr>
                <w:t>"Holes in the Hedge"</w:t>
              </w:r>
              <w:r w:rsidRPr="00915045">
                <w:rPr>
                  <w:rStyle w:val="screenreader-only"/>
                  <w:rFonts w:ascii="Helvetica" w:hAnsi="Helvetica"/>
                  <w:color w:val="0087C2"/>
                  <w:bdr w:val="none" w:sz="0" w:space="0" w:color="auto" w:frame="1"/>
                </w:rPr>
                <w:t> </w:t>
              </w:r>
            </w:hyperlink>
            <w:r w:rsidRPr="00915045">
              <w:rPr>
                <w:rFonts w:ascii="Helvetica" w:hAnsi="Helvetica"/>
                <w:color w:val="333333"/>
              </w:rPr>
              <w:t>technique to narrow your subject to a topic. Once you have a narrowed topic, please begin your search for information. As you explore, keep a record of bumps, roadblocks, and questions regarding finding information. Note and jot down any questions or problems related to the research process, including how to select the best source, how to identify search words, how to refine a search in ProQuest, etc.</w:t>
            </w:r>
          </w:p>
          <w:p w:rsidR="00915045" w:rsidRPr="00915045" w:rsidRDefault="00915045" w:rsidP="00915045">
            <w:pPr>
              <w:pStyle w:val="NormalWeb"/>
              <w:shd w:val="clear" w:color="auto" w:fill="FFFFFF"/>
              <w:spacing w:before="0" w:beforeAutospacing="0" w:after="0" w:afterAutospacing="0" w:line="300" w:lineRule="atLeast"/>
              <w:rPr>
                <w:rFonts w:ascii="Helvetica" w:hAnsi="Helvetica"/>
                <w:color w:val="333333"/>
              </w:rPr>
            </w:pPr>
          </w:p>
          <w:p w:rsidR="00915045" w:rsidRPr="00915045" w:rsidRDefault="00915045" w:rsidP="00915045">
            <w:pPr>
              <w:pStyle w:val="NormalWeb"/>
              <w:shd w:val="clear" w:color="auto" w:fill="FFFFFF"/>
              <w:spacing w:before="0" w:beforeAutospacing="0" w:after="150" w:afterAutospacing="0" w:line="300" w:lineRule="atLeast"/>
              <w:rPr>
                <w:rFonts w:ascii="Helvetica" w:hAnsi="Helvetica"/>
                <w:color w:val="333333"/>
              </w:rPr>
            </w:pPr>
            <w:r w:rsidRPr="00915045">
              <w:rPr>
                <w:rFonts w:ascii="Helvetica" w:hAnsi="Helvetica"/>
                <w:color w:val="333333"/>
              </w:rPr>
              <w:t>Post the questions and problems you enco</w:t>
            </w:r>
            <w:r>
              <w:rPr>
                <w:rFonts w:ascii="Helvetica" w:hAnsi="Helvetica"/>
                <w:color w:val="333333"/>
              </w:rPr>
              <w:t xml:space="preserve">untered by Monday morning, 4/20, to the Discussion Posting </w:t>
            </w:r>
            <w:proofErr w:type="gramStart"/>
            <w:r>
              <w:rPr>
                <w:rFonts w:ascii="Helvetica" w:hAnsi="Helvetica"/>
                <w:color w:val="333333"/>
              </w:rPr>
              <w:t>“</w:t>
            </w:r>
            <w:bookmarkStart w:id="0" w:name="_GoBack"/>
            <w:bookmarkEnd w:id="0"/>
            <w:r w:rsidRPr="00915045">
              <w:rPr>
                <w:rFonts w:ascii="Helvetica" w:hAnsi="Helvetica"/>
                <w:color w:val="333333"/>
              </w:rPr>
              <w:t xml:space="preserve"> Legitimate</w:t>
            </w:r>
            <w:proofErr w:type="gramEnd"/>
            <w:r w:rsidRPr="00915045">
              <w:rPr>
                <w:rFonts w:ascii="Helvetica" w:hAnsi="Helvetica"/>
                <w:color w:val="333333"/>
              </w:rPr>
              <w:t xml:space="preserve"> questions and problems showing an effort to locate information will earn points! Then we'll meet with Tim on Tuesday, April 21st, at 10:30 in the Library Classroom (Building 16--the building just to the west of the Lair).</w:t>
            </w:r>
          </w:p>
          <w:p w:rsidR="00915045" w:rsidRPr="00915045" w:rsidRDefault="00915045" w:rsidP="00915045">
            <w:pPr>
              <w:pStyle w:val="NormalWeb"/>
              <w:shd w:val="clear" w:color="auto" w:fill="FFFFFF"/>
              <w:spacing w:before="0" w:beforeAutospacing="0" w:after="150" w:afterAutospacing="0" w:line="300" w:lineRule="atLeast"/>
              <w:rPr>
                <w:rFonts w:ascii="Helvetica" w:hAnsi="Helvetica"/>
                <w:color w:val="333333"/>
              </w:rPr>
            </w:pPr>
            <w:r w:rsidRPr="00915045">
              <w:rPr>
                <w:rFonts w:ascii="Helvetica" w:hAnsi="Helvetica"/>
                <w:color w:val="333333"/>
              </w:rPr>
              <w:t>Keep a record of bumps, roadblocks, and question</w:t>
            </w:r>
            <w:r>
              <w:rPr>
                <w:rFonts w:ascii="Helvetica" w:hAnsi="Helvetica"/>
                <w:color w:val="333333"/>
              </w:rPr>
              <w:t>s you encountered in your search for resources.</w:t>
            </w:r>
            <w:r w:rsidRPr="00915045">
              <w:rPr>
                <w:rFonts w:ascii="Helvetica" w:hAnsi="Helvetica"/>
                <w:color w:val="333333"/>
              </w:rPr>
              <w:t xml:space="preserve"> Bring your questions for Tim on Tuesday, April 21st, in the Library Classroom (Building 16--the building just to the west of the Lair).</w:t>
            </w:r>
          </w:p>
          <w:p w:rsidR="00915045" w:rsidRDefault="00915045"/>
        </w:tc>
      </w:tr>
    </w:tbl>
    <w:p w:rsidR="0023373F" w:rsidRDefault="0023373F"/>
    <w:sectPr w:rsidR="00233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45"/>
    <w:rsid w:val="0023373F"/>
    <w:rsid w:val="0091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AE5C4-9084-4FE6-A182-BEFCA06F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50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5045"/>
    <w:rPr>
      <w:color w:val="0000FF"/>
      <w:u w:val="single"/>
    </w:rPr>
  </w:style>
  <w:style w:type="character" w:customStyle="1" w:styleId="screenreader-only">
    <w:name w:val="screenreader-only"/>
    <w:basedOn w:val="DefaultParagraphFont"/>
    <w:rsid w:val="00915045"/>
  </w:style>
  <w:style w:type="character" w:customStyle="1" w:styleId="apple-converted-space">
    <w:name w:val="apple-converted-space"/>
    <w:basedOn w:val="DefaultParagraphFont"/>
    <w:rsid w:val="00915045"/>
  </w:style>
  <w:style w:type="table" w:styleId="TableGrid">
    <w:name w:val="Table Grid"/>
    <w:basedOn w:val="TableNormal"/>
    <w:uiPriority w:val="39"/>
    <w:rsid w:val="00915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l.scc.spokane.edu/jroth/Courses/Writers'%20Resources/Help%20From%20Me/CRITICAL%20THINKING/start_p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Roth</dc:creator>
  <cp:keywords/>
  <dc:description/>
  <cp:lastModifiedBy>Jim Roth</cp:lastModifiedBy>
  <cp:revision>1</cp:revision>
  <dcterms:created xsi:type="dcterms:W3CDTF">2015-04-11T04:46:00Z</dcterms:created>
  <dcterms:modified xsi:type="dcterms:W3CDTF">2015-04-11T04:53:00Z</dcterms:modified>
</cp:coreProperties>
</file>